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30"/>
          <w:szCs w:val="30"/>
          <w:vertAlign w:val="baseline"/>
        </w:rPr>
        <w:t>第十届市调大赛贵州赛区贵州财经大学组队</w:t>
      </w: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30"/>
          <w:szCs w:val="30"/>
          <w:vertAlign w:val="baseline"/>
          <w:lang w:eastAsia="zh-CN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72"/>
        <w:gridCol w:w="1672"/>
        <w:gridCol w:w="1500"/>
        <w:gridCol w:w="1471"/>
        <w:gridCol w:w="1728"/>
        <w:gridCol w:w="2000"/>
        <w:gridCol w:w="1843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队名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队长姓名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队长联系方式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（电话及QQ）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471" w:type="dxa"/>
          </w:tcPr>
          <w:p>
            <w:pPr>
              <w:tabs>
                <w:tab w:val="left" w:pos="2332"/>
              </w:tabs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队员联系方式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（电话及QQ）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661" w:type="dxa"/>
            <w:vAlign w:val="top"/>
          </w:tcPr>
          <w:p>
            <w:pPr>
              <w:tabs>
                <w:tab w:val="left" w:pos="2332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72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rPr>
          <w:rFonts w:hint="default" w:ascii="宋体" w:hAnsi="宋体" w:eastAsia="宋体" w:cs="宋体"/>
          <w:b/>
          <w:bCs/>
          <w:i w:val="0"/>
          <w:color w:val="000000"/>
          <w:spacing w:val="0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kern w:val="2"/>
          <w:sz w:val="30"/>
          <w:szCs w:val="30"/>
          <w:vertAlign w:val="baseline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/>
          <w:i w:val="0"/>
          <w:color w:val="C00000"/>
          <w:spacing w:val="0"/>
          <w:kern w:val="2"/>
          <w:sz w:val="30"/>
          <w:szCs w:val="30"/>
          <w:vertAlign w:val="baseline"/>
          <w:lang w:val="en-US" w:eastAsia="zh-CN" w:bidi="ar-SA"/>
        </w:rPr>
        <w:t>务必填上QQ，便于建群辅导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A3938"/>
    <w:rsid w:val="056B01E8"/>
    <w:rsid w:val="06F36E6E"/>
    <w:rsid w:val="1B0B0ABC"/>
    <w:rsid w:val="39026AB1"/>
    <w:rsid w:val="3DD2655F"/>
    <w:rsid w:val="578F0121"/>
    <w:rsid w:val="5CA30EB3"/>
    <w:rsid w:val="647A3938"/>
    <w:rsid w:val="678760B6"/>
    <w:rsid w:val="747A6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2020-06-01T07:35:00Z</dcterms:created>
  <dc:creator>吕1403660815</dc:creator>
  <cp:lastModifiedBy>吕1403660815</cp:lastModifiedBy>
  <dcterms:modified xsi:type="dcterms:W3CDTF">2020-06-03T02:05:46Z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